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"/>
        <w:tblW w:w="9345" w:type="dxa"/>
        <w:tblLayout w:type="fixed"/>
        <w:tblLook w:val="04A0" w:firstRow="1" w:lastRow="0" w:firstColumn="1" w:lastColumn="0" w:noHBand="0" w:noVBand="1"/>
      </w:tblPr>
      <w:tblGrid>
        <w:gridCol w:w="2404"/>
        <w:gridCol w:w="4821"/>
        <w:gridCol w:w="1275"/>
        <w:gridCol w:w="845"/>
      </w:tblGrid>
      <w:tr w:rsidR="00222B95" w:rsidRPr="002B2D70" w:rsidTr="00222B95">
        <w:tc>
          <w:tcPr>
            <w:tcW w:w="9345" w:type="dxa"/>
            <w:gridSpan w:val="4"/>
          </w:tcPr>
          <w:p w:rsidR="00222B95" w:rsidRDefault="00222B95" w:rsidP="00222B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01128FA" wp14:editId="7D5DC70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31750</wp:posOffset>
                  </wp:positionV>
                  <wp:extent cx="1207770" cy="1143000"/>
                  <wp:effectExtent l="0" t="0" r="0" b="0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CEB">
              <w:rPr>
                <w:rFonts w:ascii="Times New Roman" w:eastAsia="Lucida Sans Unicode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11AA1B76" wp14:editId="45EC3A56">
                  <wp:extent cx="4467225" cy="749913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2754" cy="75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B95" w:rsidRPr="00FA6CEB" w:rsidRDefault="00222B95" w:rsidP="00222B95">
            <w:pPr>
              <w:ind w:right="-79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              Производство и продажа резиновых покрытий и материалов</w:t>
            </w:r>
          </w:p>
          <w:p w:rsidR="00222B95" w:rsidRDefault="00222B95" w:rsidP="00222B95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36"/>
                <w:szCs w:val="36"/>
                <w:lang w:eastAsia="hi-IN" w:bidi="hi-IN"/>
              </w:rPr>
            </w:pPr>
            <w:r w:rsidRPr="00C838A2">
              <w:rPr>
                <w:rFonts w:ascii="Times New Roman" w:eastAsia="Lucida Sans Unicode" w:hAnsi="Times New Roman" w:cs="Times New Roman"/>
                <w:b/>
                <w:kern w:val="1"/>
                <w:sz w:val="36"/>
                <w:szCs w:val="36"/>
                <w:lang w:eastAsia="hi-IN" w:bidi="hi-IN"/>
              </w:rPr>
              <w:t>Прайс-лист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36"/>
                <w:szCs w:val="36"/>
                <w:lang w:eastAsia="hi-IN" w:bidi="hi-IN"/>
              </w:rPr>
              <w:t>!</w:t>
            </w:r>
          </w:p>
          <w:p w:rsidR="00222B95" w:rsidRPr="00222B95" w:rsidRDefault="00222B95" w:rsidP="00222B95">
            <w:pPr>
              <w:widowControl w:val="0"/>
              <w:suppressAutoHyphens/>
              <w:spacing w:after="160" w:line="100" w:lineRule="atLeast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  <w:lang w:eastAsia="hi-IN" w:bidi="hi-IN"/>
              </w:rPr>
            </w:pPr>
            <w:r w:rsidRPr="00222B95">
              <w:rPr>
                <w:rFonts w:ascii="Times New Roman" w:hAnsi="Times New Roman" w:cs="Times New Roman"/>
                <w:kern w:val="1"/>
                <w:sz w:val="16"/>
                <w:szCs w:val="16"/>
                <w:lang w:eastAsia="hi-IN" w:bidi="hi-IN"/>
              </w:rPr>
              <w:t>Уважаемые покупатели при формировании заказа просим Вас запрашивать у отдела продаж свежие прайсы! Наш ассортимент постоянно растет!</w:t>
            </w:r>
          </w:p>
          <w:p w:rsidR="00222B95" w:rsidRPr="00222B95" w:rsidRDefault="00222B95" w:rsidP="00222B95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  <w:lang w:eastAsia="hi-IN" w:bidi="hi-IN"/>
              </w:rPr>
            </w:pPr>
            <w:r w:rsidRPr="00222B95">
              <w:rPr>
                <w:rFonts w:ascii="Times New Roman" w:hAnsi="Times New Roman" w:cs="Times New Roman"/>
                <w:kern w:val="1"/>
                <w:sz w:val="16"/>
                <w:szCs w:val="16"/>
                <w:lang w:eastAsia="hi-IN" w:bidi="hi-IN"/>
              </w:rPr>
              <w:t>Доставка осуществляется любой транспортной компанией по желанию покупателя! Стоимость продукции указана без учета доставки. Конечная стоимость определяется куратором отдела продаж индивидуально для каждого клиента исходя из закупаемых объемов!</w:t>
            </w:r>
          </w:p>
        </w:tc>
      </w:tr>
      <w:tr w:rsidR="00222B95" w:rsidRPr="002B2D70" w:rsidTr="00222B95">
        <w:trPr>
          <w:trHeight w:val="727"/>
        </w:trPr>
        <w:tc>
          <w:tcPr>
            <w:tcW w:w="9345" w:type="dxa"/>
            <w:gridSpan w:val="4"/>
          </w:tcPr>
          <w:p w:rsidR="00222B95" w:rsidRPr="002B2D70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>Наливные бесшовные покрытия</w:t>
            </w:r>
            <w:r w:rsid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основе</w:t>
            </w: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из резиновой крошки для детских игровых площадок</w:t>
            </w:r>
            <w:r w:rsidRPr="002B2D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22B95" w:rsidRPr="00436BC4" w:rsidTr="00222B95">
        <w:tc>
          <w:tcPr>
            <w:tcW w:w="2404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покрытия, мм</w:t>
            </w:r>
          </w:p>
        </w:tc>
        <w:tc>
          <w:tcPr>
            <w:tcW w:w="84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6BF20" wp14:editId="565EE5D9">
                  <wp:extent cx="1542415" cy="72390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XVOWAB1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990" cy="735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черное (базовый цвет) на основе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резиновой крошки.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48AA7" wp14:editId="7067F3D2">
                  <wp:extent cx="1438275" cy="571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10449475foto1_bi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окрашенной резиновой крошки.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01A03F" wp14:editId="5C6D6C86">
                  <wp:extent cx="1485900" cy="6762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0KE9P25F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окрашенной резиновой крошки.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rPr>
          <w:trHeight w:val="1236"/>
        </w:trPr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93023" wp14:editId="48E8984A">
                  <wp:extent cx="1485900" cy="723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ZGTHC0VW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с подложкой из черной (базовый ) резиновой крошки, покрытой цветным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гранулятом Россия.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27262D" wp14:editId="5EF05746">
                  <wp:extent cx="1485900" cy="6572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ZGTHC0VW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с подложкой из черной (базовый ) резиновой крошки, покрытой цветным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гранулятом Россия.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510AD8" wp14:editId="5119E852">
                  <wp:extent cx="1438275" cy="6762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XVSLFLMU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состоящее из 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черной (базовый ) резиновой крошки, покрытой цветным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гранулятом импорт(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TPV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2622F" wp14:editId="12ADA175">
                  <wp:extent cx="1485900" cy="695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XVSLFLMU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с подложкой из черной (базовый ) резиновой крошки, покрытой цветным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гранулятом импорт(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TPV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</w:tr>
      <w:tr w:rsidR="00222B95" w:rsidRPr="002B2D70" w:rsidTr="00222B95">
        <w:tc>
          <w:tcPr>
            <w:tcW w:w="9345" w:type="dxa"/>
            <w:gridSpan w:val="4"/>
          </w:tcPr>
          <w:p w:rsidR="00222B95" w:rsidRPr="009A5B32" w:rsidRDefault="009A5B32" w:rsidP="00222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Наливные покрытия на основе из</w:t>
            </w:r>
            <w:r w:rsidR="00222B95"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резиновой крошки бесшовные для детских спортивных площадок, стадионов, фитнес-залов и теннисных кордов</w:t>
            </w:r>
          </w:p>
        </w:tc>
      </w:tr>
      <w:tr w:rsidR="00222B95" w:rsidRPr="00436BC4" w:rsidTr="00222B95">
        <w:tc>
          <w:tcPr>
            <w:tcW w:w="2404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покр-</w:t>
            </w: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A17CD10" wp14:editId="6E22A432">
                  <wp:extent cx="1390015" cy="714375"/>
                  <wp:effectExtent l="0" t="0" r="63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HDM7L9OG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черное (базовый цвет) из резиновой крошки.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01F3A5" wp14:editId="5FECE6EB">
                  <wp:extent cx="1390015" cy="716280"/>
                  <wp:effectExtent l="0" t="0" r="635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4SX0Y337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бесшовное, эластичное, износостойкое из окрашенной резиновой крошки. Профессиональное покрытие для беговых дорожек. 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3A761" wp14:editId="7018FE31">
                  <wp:extent cx="1390015" cy="723900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111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из окрашенной резиновой крошки. Профессиональное покрыт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для спорта. Ударопоглощающее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DC825C" wp14:editId="6B81ADE7">
                  <wp:extent cx="1390015" cy="66675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4444444444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с подложкой из черной (базовый ) резиновой крошки, покрытой цветным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гранулятом Россия.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976BE" wp14:editId="454D52BB">
                  <wp:extent cx="1390015" cy="638175"/>
                  <wp:effectExtent l="0" t="0" r="63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76AWTYWT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из цветного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EPDM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гранулята Россия.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BA580" wp14:editId="36B909F9">
                  <wp:extent cx="1390015" cy="733425"/>
                  <wp:effectExtent l="0" t="0" r="63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HDM7L9OG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бесшовное, эластичное, износостойкое из цветного </w:t>
            </w: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TPV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гранулята Импорт.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C07390" wp14:editId="391E60E9">
                  <wp:extent cx="1390015" cy="668655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URVB6WG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6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трехслойное профессиональное для теннисных кордов.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89F63" wp14:editId="77878383">
                  <wp:extent cx="1390015" cy="781050"/>
                  <wp:effectExtent l="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E7WU61M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трехслойное профессиональное для спортивных залов.</w:t>
            </w:r>
          </w:p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D1DAC" wp14:editId="6BF8044E">
                  <wp:extent cx="1390015" cy="657225"/>
                  <wp:effectExtent l="0" t="0" r="63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55555555555555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трехслойное профессиональное для спортивных залов.</w:t>
            </w:r>
          </w:p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  <w:tr w:rsidR="00222B95" w:rsidRPr="002B2D70" w:rsidTr="00222B95">
        <w:trPr>
          <w:trHeight w:val="460"/>
        </w:trPr>
        <w:tc>
          <w:tcPr>
            <w:tcW w:w="9345" w:type="dxa"/>
            <w:gridSpan w:val="4"/>
          </w:tcPr>
          <w:p w:rsidR="00222B95" w:rsidRPr="009A5B32" w:rsidRDefault="009A5B32" w:rsidP="00222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Наливные покрытия на основе из</w:t>
            </w:r>
            <w:r w:rsidR="00222B95"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резиновой крошки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222B95"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бесшовные специализированные</w:t>
            </w:r>
          </w:p>
        </w:tc>
      </w:tr>
      <w:tr w:rsidR="00222B95" w:rsidRPr="00436BC4" w:rsidTr="00222B95">
        <w:tc>
          <w:tcPr>
            <w:tcW w:w="2404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покр-</w:t>
            </w: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A26B7" wp14:editId="7A3BF00D">
                  <wp:extent cx="1390015" cy="695325"/>
                  <wp:effectExtent l="0" t="0" r="63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OGLRJ4JV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с пропиткой для причалов, яхт и катеров.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751E0D" wp14:editId="700ED853">
                  <wp:extent cx="1390015" cy="685800"/>
                  <wp:effectExtent l="0" t="0" r="63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9DKWO08Z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двух слойное   для ферм, коровников, конюшен.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8DCECF" wp14:editId="4F4388FB">
                  <wp:extent cx="1390015" cy="742950"/>
                  <wp:effectExtent l="0" t="0" r="63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-modulnoe-pokryitie-iz-pvh-dlya-promyishlennyih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 для гаражей, кладовых, складов, автомастерских и технических помещений.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ADE59" wp14:editId="0960DC05">
                  <wp:extent cx="1390015" cy="800100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0T0IA2GK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бесшовное, эластичное, износостойкое, водонепроницаемое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слойное с заливкой и лаком для гаражей, кладовых, складов, автомастерских и технических помещений.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222B95" w:rsidRPr="002B2D70" w:rsidTr="00222B95">
        <w:tc>
          <w:tcPr>
            <w:tcW w:w="9345" w:type="dxa"/>
            <w:gridSpan w:val="4"/>
          </w:tcPr>
          <w:p w:rsidR="00222B95" w:rsidRPr="009A5B32" w:rsidRDefault="00476F51" w:rsidP="00476F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Наливные покрытия на  полиуретановой основе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покр-</w:t>
            </w: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Pr="00436BC4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BC4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55DA4" wp14:editId="714654C3">
                  <wp:extent cx="1390015" cy="723900"/>
                  <wp:effectExtent l="0" t="0" r="63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P32ZNNRG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дома, квартиры, коттеджа,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офиса! 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ена за м2 с работой.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EA42B" wp14:editId="425CCBAE">
                  <wp:extent cx="1390015" cy="704850"/>
                  <wp:effectExtent l="0" t="0" r="63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0T0IA2GK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гаража, автомастерской, кладовой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 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ена за м2 с работой 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EA5AD" wp14:editId="5026EB63">
                  <wp:extent cx="1390015" cy="742950"/>
                  <wp:effectExtent l="0" t="0" r="63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11842232331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производства, склад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а! 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ена за м2 с работой.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211374" wp14:editId="0FF3FE7E">
                  <wp:extent cx="1389380" cy="695325"/>
                  <wp:effectExtent l="0" t="0" r="127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UW6UZE7S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Диэлектрические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покрытия! 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ена за м2 с работой. 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22B95" w:rsidRPr="002B2D70" w:rsidTr="00222B95">
        <w:trPr>
          <w:trHeight w:val="1163"/>
        </w:trPr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6E7D7" wp14:editId="52A8F090">
                  <wp:extent cx="1390015" cy="866775"/>
                  <wp:effectExtent l="0" t="0" r="63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IMZ7M295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дошкольных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реждений (садики, детские дома,) школы, медицинские учреждения! 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ена за м2 с работой.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c>
          <w:tcPr>
            <w:tcW w:w="9345" w:type="dxa"/>
            <w:gridSpan w:val="4"/>
          </w:tcPr>
          <w:p w:rsidR="00222B95" w:rsidRPr="002B2D70" w:rsidRDefault="00222B95" w:rsidP="0047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>Наливные п</w:t>
            </w:r>
            <w:r w:rsidR="00476F51">
              <w:rPr>
                <w:rFonts w:ascii="Times New Roman" w:hAnsi="Times New Roman" w:cs="Times New Roman"/>
                <w:b/>
                <w:sz w:val="32"/>
                <w:szCs w:val="32"/>
              </w:rPr>
              <w:t>окрытия на  эпоксидной основе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219EFA" wp14:editId="42DCAE6B">
                  <wp:extent cx="1390015" cy="742950"/>
                  <wp:effectExtent l="0" t="0" r="63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9XFBJ4VN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гражданского строительства. (квартира, дом, гараж, спортзал,)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C114B" wp14:editId="7AD03C97">
                  <wp:extent cx="1390015" cy="628650"/>
                  <wp:effectExtent l="0" t="0" r="63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GXENAO21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Для промышленного строительства. (автомастерская, цех, склад, административные здания.)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222B95" w:rsidRPr="002B2D70" w:rsidTr="00222B95">
        <w:tc>
          <w:tcPr>
            <w:tcW w:w="9345" w:type="dxa"/>
            <w:gridSpan w:val="4"/>
          </w:tcPr>
          <w:p w:rsidR="00222B95" w:rsidRPr="009A5B32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Рулонные </w:t>
            </w:r>
            <w:r w:rsidR="00476F5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резиновые </w:t>
            </w: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противоскользящие </w:t>
            </w:r>
            <w:r w:rsidR="00476F5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грязезащитные </w:t>
            </w: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>покрытия(коврики,маты, накладки на ступени, пандусы)</w:t>
            </w:r>
          </w:p>
        </w:tc>
      </w:tr>
      <w:tr w:rsidR="00222B95" w:rsidRPr="00EF778B" w:rsidTr="00222B95">
        <w:tc>
          <w:tcPr>
            <w:tcW w:w="2404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Толщинапокр-</w:t>
            </w: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B15E99" wp14:editId="2C86E33B">
                  <wp:extent cx="1389380" cy="685800"/>
                  <wp:effectExtent l="0" t="0" r="127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Коврик придверный противоскользящий грязезащитный из резиновой крошки в один цвет,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DC82B7E" wp14:editId="1339718B">
                  <wp:extent cx="1389380" cy="685800"/>
                  <wp:effectExtent l="0" t="0" r="127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Коврик придверный противоскользящий грязезащитный из резиновой крошки в один цвет,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5A323" wp14:editId="42102DB0">
                  <wp:extent cx="1389380" cy="742950"/>
                  <wp:effectExtent l="0" t="0" r="127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I9MM1C9K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Коврик придверный противоскользящий грязезащитный из резиновой крошки в один цвет,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B586B8" wp14:editId="2BFDE2CA">
                  <wp:extent cx="1389380" cy="666750"/>
                  <wp:effectExtent l="0" t="0" r="127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2MZ2XK0H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Коврик придверный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вставкой, 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логотипом противоскользящий грязезащитный из резиновой крошки в несколько цветов,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1500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21DBA" wp14:editId="746B37D7">
                  <wp:extent cx="1389380" cy="800100"/>
                  <wp:effectExtent l="0" t="0" r="127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9MHGPPMT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Коврик придверный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вставкой,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логотипом противоскользящий грязезащитный из резиновой крошки в несколько цветов,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2100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A3A0D" wp14:editId="4AA1E3CE">
                  <wp:extent cx="1389380" cy="92202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DS0RDDZL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Коврик придверный с продольным рифлением противоскользящий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грязезащитный из резиновой крошки в один цвет, любого размера.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D42EF" wp14:editId="74ED9048">
                  <wp:extent cx="1389380" cy="514350"/>
                  <wp:effectExtent l="0" t="0" r="127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JML7W4EV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Накладки на ступени противоскользящие из резиновой крошки.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5029B" wp14:editId="1901D63E">
                  <wp:extent cx="1389380" cy="723900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oneck-rezinovaya_plitka_40791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Накладки на ступени противоскользящие из резиновой крошки.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84CB82" wp14:editId="5F8022E6">
                  <wp:extent cx="1389380" cy="828675"/>
                  <wp:effectExtent l="0" t="0" r="127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G6HNRREB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Накладки на ступени противоскользящие из резиновой крошки. Цена за м2.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222B95" w:rsidRPr="002B2D70" w:rsidTr="00222B95">
        <w:tc>
          <w:tcPr>
            <w:tcW w:w="2404" w:type="dxa"/>
            <w:vMerge w:val="restart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7C851" wp14:editId="785CA171">
                  <wp:extent cx="1389380" cy="1009650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пандус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Противоскользящее покрытия для пандуса из резиновой крошки цветное.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Противоскользящее покрытия для пандуса из резиновой крошки цветное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22B95" w:rsidRPr="002B2D70" w:rsidTr="00222B95">
        <w:trPr>
          <w:trHeight w:val="377"/>
        </w:trPr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Противоскользящее покрытия для пандуса из резиновой крошки цветное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rPr>
          <w:trHeight w:val="526"/>
        </w:trPr>
        <w:tc>
          <w:tcPr>
            <w:tcW w:w="9345" w:type="dxa"/>
            <w:gridSpan w:val="4"/>
          </w:tcPr>
          <w:p w:rsidR="00222B95" w:rsidRPr="009A5B32" w:rsidRDefault="009A5B32" w:rsidP="00222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Рулонные резиновые</w:t>
            </w:r>
            <w:r w:rsidR="00222B95"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специализированные </w:t>
            </w:r>
            <w:r w:rsidR="00476F51">
              <w:rPr>
                <w:rFonts w:ascii="Times New Roman" w:hAnsi="Times New Roman" w:cs="Times New Roman"/>
                <w:b/>
                <w:sz w:val="32"/>
                <w:szCs w:val="32"/>
              </w:rPr>
              <w:t>покрытия</w:t>
            </w:r>
          </w:p>
        </w:tc>
      </w:tr>
      <w:tr w:rsidR="00222B95" w:rsidRPr="00EF778B" w:rsidTr="00222B95">
        <w:tc>
          <w:tcPr>
            <w:tcW w:w="2404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покр-</w:t>
            </w: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ена</w:t>
            </w:r>
          </w:p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AA59F9" wp14:editId="664A6AEA">
                  <wp:extent cx="1389380" cy="1076325"/>
                  <wp:effectExtent l="0" t="0" r="127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C9I0B3JN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оврики ударо и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шумопоглощающие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 из резиновой крошки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вет по каталогу максимальный размер коврика 1500-6000мм, цена за м2,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FF47B75" wp14:editId="71311948">
                  <wp:extent cx="714375" cy="87630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UX13Y9E1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Дорожка садовая 300-3000мм, цена за изделие.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3E0F0" wp14:editId="40F8FB61">
                  <wp:extent cx="762000" cy="8763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UX13Y9E1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Дорожка садовая 600-3000мм, цена за изделие.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087D0" wp14:editId="1CF70CA8">
                  <wp:extent cx="1389380" cy="762000"/>
                  <wp:effectExtent l="0" t="0" r="127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разметкой для инвалидов по ГОСТУ-52875-2007 размеры (500-1500мм)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D578E" wp14:editId="3104CA37">
                  <wp:extent cx="1371600" cy="8382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EUOMD3X1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Специализируемые резиновые маты (подложки) для спортзалов, кордов,</w:t>
            </w:r>
            <w:r w:rsidRPr="009A09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A5B32">
              <w:rPr>
                <w:rFonts w:ascii="Times New Roman" w:hAnsi="Times New Roman" w:cs="Times New Roman"/>
                <w:sz w:val="24"/>
                <w:szCs w:val="24"/>
              </w:rPr>
              <w:t>фоков</w:t>
            </w: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. максимальный размер (1500-6000мм) цена за м2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0т 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222B95" w:rsidRPr="002B2D70" w:rsidTr="00222B95"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CE5B7A" wp14:editId="4A981356">
                  <wp:extent cx="1389380" cy="714375"/>
                  <wp:effectExtent l="0" t="0" r="127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I9MM1C9K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Специализируемые резиновые подложки (маты) для наливных полов. максимальный размер (1500-6000мм) цена за м2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</w:p>
        </w:tc>
      </w:tr>
      <w:tr w:rsidR="00222B95" w:rsidRPr="002B2D70" w:rsidTr="00222B95">
        <w:trPr>
          <w:trHeight w:val="1494"/>
        </w:trPr>
        <w:tc>
          <w:tcPr>
            <w:tcW w:w="2404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AB70A" wp14:editId="4CBCCA95">
                  <wp:extent cx="1389380" cy="914400"/>
                  <wp:effectExtent l="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WED8BZ3Q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Специализируемые резиновые подложки (маты) применяющиеся для спортивного паркета и ламинита, линолеума. максимальный размер (1500-6000мм) цена за м2</w:t>
            </w: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От 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222B95" w:rsidRPr="002B2D70" w:rsidTr="00222B95">
        <w:tc>
          <w:tcPr>
            <w:tcW w:w="9345" w:type="dxa"/>
            <w:gridSpan w:val="4"/>
          </w:tcPr>
          <w:p w:rsidR="00222B95" w:rsidRPr="00CD3E53" w:rsidRDefault="00222B95" w:rsidP="00476F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B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Рулонные резиновые покрытия ЭКО-ТОП </w:t>
            </w:r>
            <w:r w:rsidRPr="009A5B3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Pazzile</w:t>
            </w:r>
          </w:p>
          <w:p w:rsidR="009A5B32" w:rsidRPr="009A5B32" w:rsidRDefault="009A5B32" w:rsidP="009A5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22B95" w:rsidRPr="002B2D70" w:rsidTr="00222B95">
        <w:tc>
          <w:tcPr>
            <w:tcW w:w="2404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  <w:tc>
          <w:tcPr>
            <w:tcW w:w="4821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наименования продукции</w:t>
            </w:r>
          </w:p>
        </w:tc>
        <w:tc>
          <w:tcPr>
            <w:tcW w:w="1275" w:type="dxa"/>
          </w:tcPr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Толщина покр-</w:t>
            </w: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тия, мм</w:t>
            </w:r>
          </w:p>
        </w:tc>
        <w:tc>
          <w:tcPr>
            <w:tcW w:w="845" w:type="dxa"/>
          </w:tcPr>
          <w:p w:rsidR="00222B95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8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  <w:p w:rsidR="00222B95" w:rsidRPr="00EF778B" w:rsidRDefault="00222B95" w:rsidP="0022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222B95" w:rsidRPr="002B2D70" w:rsidTr="00222B95">
        <w:tc>
          <w:tcPr>
            <w:tcW w:w="2404" w:type="dxa"/>
            <w:vMerge w:val="restart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A0437" wp14:editId="7B50AC69">
                  <wp:extent cx="1389380" cy="1108710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SV7IM3O.jp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Merge w:val="restart"/>
          </w:tcPr>
          <w:p w:rsidR="00222B95" w:rsidRPr="00744B33" w:rsidRDefault="00222B95" w:rsidP="00222B95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Применение:</w:t>
            </w:r>
          </w:p>
          <w:p w:rsidR="00222B95" w:rsidRPr="002B2D70" w:rsidRDefault="00222B95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и сфера услуг: торговые залы, кафе, служебные помещения, гостевые зоны, лестничные марши,</w:t>
            </w:r>
          </w:p>
          <w:p w:rsidR="00222B95" w:rsidRPr="002B2D70" w:rsidRDefault="00222B95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офисные помещения;</w:t>
            </w:r>
          </w:p>
          <w:p w:rsidR="00222B95" w:rsidRPr="002B2D70" w:rsidRDefault="00476F51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выставочные залы;</w:t>
            </w:r>
            <w:r w:rsidR="00222B95" w:rsidRPr="002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учреждения: приёмные отделения, холлы, коридоры;</w:t>
            </w:r>
          </w:p>
          <w:p w:rsidR="00222B95" w:rsidRPr="002B2D70" w:rsidRDefault="00476F51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объекты:</w:t>
            </w:r>
            <w:r w:rsidR="00222B95" w:rsidRPr="002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поликлиники, школы, детские сады;</w:t>
            </w:r>
          </w:p>
          <w:p w:rsidR="00222B95" w:rsidRPr="002B2D70" w:rsidRDefault="00222B95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частные дома, коттеджи и др.</w:t>
            </w:r>
          </w:p>
          <w:p w:rsidR="00222B95" w:rsidRPr="002B2D70" w:rsidRDefault="00222B95" w:rsidP="00222B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Покрытие может быть поставлено в виде плитки «Паззл»</w:t>
            </w:r>
          </w:p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1076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1350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1598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1908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2150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2430</w:t>
            </w:r>
          </w:p>
        </w:tc>
      </w:tr>
      <w:tr w:rsidR="00222B95" w:rsidRPr="002B2D70" w:rsidTr="00222B95"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2706</w:t>
            </w:r>
          </w:p>
        </w:tc>
      </w:tr>
      <w:tr w:rsidR="00222B95" w:rsidRPr="002B2D70" w:rsidTr="00222B95">
        <w:trPr>
          <w:trHeight w:val="1577"/>
        </w:trPr>
        <w:tc>
          <w:tcPr>
            <w:tcW w:w="2404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222B95" w:rsidRPr="002B2D70" w:rsidRDefault="00222B95" w:rsidP="00222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3285</w:t>
            </w:r>
          </w:p>
        </w:tc>
      </w:tr>
    </w:tbl>
    <w:p w:rsidR="00650801" w:rsidRDefault="0065080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0801" w:rsidRDefault="0065080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0801" w:rsidRDefault="0065080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0801" w:rsidRPr="002B2D70" w:rsidRDefault="00650801">
      <w:pPr>
        <w:rPr>
          <w:rFonts w:ascii="Times New Roman" w:hAnsi="Times New Roman" w:cs="Times New Roman"/>
          <w:sz w:val="24"/>
          <w:szCs w:val="24"/>
        </w:rPr>
      </w:pPr>
    </w:p>
    <w:p w:rsidR="008625E8" w:rsidRPr="002B2D70" w:rsidRDefault="008625E8" w:rsidP="006508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25E8" w:rsidRDefault="008625E8">
      <w:pPr>
        <w:rPr>
          <w:rFonts w:ascii="Times New Roman" w:hAnsi="Times New Roman" w:cs="Times New Roman"/>
          <w:sz w:val="24"/>
          <w:szCs w:val="24"/>
        </w:rPr>
      </w:pPr>
    </w:p>
    <w:p w:rsidR="009A5B32" w:rsidRDefault="009A5B32" w:rsidP="00222B95">
      <w:pPr>
        <w:widowControl w:val="0"/>
        <w:suppressAutoHyphens/>
        <w:spacing w:after="0" w:line="100" w:lineRule="atLeast"/>
        <w:ind w:right="-384"/>
        <w:jc w:val="center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</w:p>
    <w:p w:rsidR="009A5B32" w:rsidRDefault="009A5B32" w:rsidP="00222B95">
      <w:pPr>
        <w:widowControl w:val="0"/>
        <w:suppressAutoHyphens/>
        <w:spacing w:after="0" w:line="100" w:lineRule="atLeast"/>
        <w:ind w:right="-384"/>
        <w:jc w:val="center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</w:p>
    <w:p w:rsidR="009A5B32" w:rsidRDefault="009A5B32" w:rsidP="00222B95">
      <w:pPr>
        <w:widowControl w:val="0"/>
        <w:suppressAutoHyphens/>
        <w:spacing w:after="0" w:line="100" w:lineRule="atLeast"/>
        <w:ind w:right="-384"/>
        <w:jc w:val="center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</w:p>
    <w:p w:rsidR="00222B95" w:rsidRPr="00222B95" w:rsidRDefault="00222B95" w:rsidP="00222B95">
      <w:pPr>
        <w:widowControl w:val="0"/>
        <w:suppressAutoHyphens/>
        <w:spacing w:after="0" w:line="100" w:lineRule="atLeast"/>
        <w:ind w:right="-384"/>
        <w:jc w:val="center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  <w:r w:rsidRPr="00222B95"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horzAnchor="margin" w:tblpY="435"/>
        <w:tblW w:w="9362" w:type="dxa"/>
        <w:tblLayout w:type="fixed"/>
        <w:tblLook w:val="0000" w:firstRow="0" w:lastRow="0" w:firstColumn="0" w:lastColumn="0" w:noHBand="0" w:noVBand="0"/>
      </w:tblPr>
      <w:tblGrid>
        <w:gridCol w:w="2416"/>
        <w:gridCol w:w="4815"/>
        <w:gridCol w:w="1279"/>
        <w:gridCol w:w="852"/>
      </w:tblGrid>
      <w:tr w:rsidR="00476F51" w:rsidRPr="00222B95" w:rsidTr="00850902">
        <w:trPr>
          <w:trHeight w:val="707"/>
        </w:trPr>
        <w:tc>
          <w:tcPr>
            <w:tcW w:w="9362" w:type="dxa"/>
            <w:gridSpan w:val="4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6F51" w:rsidRDefault="00476F51" w:rsidP="00E00AF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32"/>
                <w:szCs w:val="32"/>
                <w:lang w:eastAsia="hi-IN" w:bidi="hi-IN"/>
              </w:rPr>
              <w:lastRenderedPageBreak/>
              <w:t>Резиновая плитка ЭКО-ТОП</w:t>
            </w:r>
          </w:p>
        </w:tc>
      </w:tr>
      <w:tr w:rsidR="00714B9E" w:rsidRPr="00222B95" w:rsidTr="00476F51">
        <w:trPr>
          <w:trHeight w:val="773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Образец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Наименование изделия, толщина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pacing w:after="0" w:line="100" w:lineRule="atLeast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  <w:t>Шт. в 1 м²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126D" w:rsidRDefault="0031126D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</w:pPr>
          </w:p>
          <w:p w:rsidR="00714B9E" w:rsidRPr="00222B95" w:rsidRDefault="0031126D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hi-IN" w:bidi="hi-IN"/>
              </w:rPr>
              <w:t>Цена</w:t>
            </w:r>
          </w:p>
        </w:tc>
      </w:tr>
      <w:tr w:rsidR="00714B9E" w:rsidRPr="00222B95" w:rsidTr="00476F51">
        <w:trPr>
          <w:trHeight w:val="755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714B9E" w:rsidRPr="00222B95" w:rsidRDefault="00CD3E53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95pt;height:36.85pt" filled="t">
                  <v:fill color2="black"/>
                  <v:imagedata r:id="rId4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ECO-TOP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500x500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,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10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 xml:space="preserve">4 шт.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1090</w:t>
            </w:r>
          </w:p>
        </w:tc>
      </w:tr>
      <w:tr w:rsidR="00714B9E" w:rsidRPr="00222B95" w:rsidTr="00476F51">
        <w:trPr>
          <w:trHeight w:val="716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CD3E53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26" type="#_x0000_t75" style="width:61.65pt;height:38pt" filled="t">
                  <v:fill color2="black"/>
                  <v:imagedata r:id="rId4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ECO-TOP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500x500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>,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16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 шт.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1180</w:t>
            </w:r>
          </w:p>
        </w:tc>
      </w:tr>
      <w:tr w:rsidR="00714B9E" w:rsidRPr="00222B95" w:rsidTr="00476F51">
        <w:trPr>
          <w:trHeight w:val="840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CD3E53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27" type="#_x0000_t75" style="width:80.05pt;height:44.95pt" filled="t">
                  <v:fill color2="black"/>
                  <v:imagedata r:id="rId4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ECO-TOP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500x500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>,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30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4 шт.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719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CD3E53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28" type="#_x0000_t75" style="width:76.6pt;height:42.6pt" filled="t">
                  <v:fill color2="black"/>
                  <v:imagedata r:id="rId4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ECO-TOP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500x500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val="en-US" w:eastAsia="hi-IN" w:bidi="hi-IN"/>
              </w:rPr>
              <w:t xml:space="preserve">, 40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1725</w:t>
            </w:r>
          </w:p>
        </w:tc>
      </w:tr>
      <w:tr w:rsidR="00714B9E" w:rsidRPr="00222B95" w:rsidTr="00476F51">
        <w:trPr>
          <w:trHeight w:val="714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color w:val="000000"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2B74E48B" wp14:editId="3E70705A">
                  <wp:extent cx="819150" cy="5334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  Плитка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«Кирпич»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500x500 мм, 30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val="en-US" w:eastAsia="hi-IN" w:bidi="hi-IN"/>
              </w:rPr>
              <w:t xml:space="preserve">4 </w:t>
            </w: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839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CD3E53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29" type="#_x0000_t75" style="width:76.6pt;height:32.25pt" filled="t">
                  <v:fill color2="black"/>
                  <v:imagedata r:id="rId50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1000х500 мм, 30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2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708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0" type="#_x0000_t75" style="width:74.3pt;height:39.75pt" filled="t">
                  <v:fill color2="black"/>
                  <v:imagedata r:id="rId50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1000х500 мм, 40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2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1725</w:t>
            </w:r>
          </w:p>
        </w:tc>
      </w:tr>
      <w:tr w:rsidR="00714B9E" w:rsidRPr="00222B95" w:rsidTr="00476F51">
        <w:trPr>
          <w:trHeight w:val="832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1" type="#_x0000_t75" style="width:84.65pt;height:42.6pt" filled="t">
                  <v:fill color2="black"/>
                  <v:imagedata r:id="rId51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Плиты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«Сетка»,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350х350 мм, 30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8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744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2" type="#_x0000_t75" style="width:91.6pt;height:44.35pt" filled="t">
                  <v:fill color2="black"/>
                  <v:imagedata r:id="rId51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Плиты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«Сетка»,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350х350 мм, 20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8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1475</w:t>
            </w:r>
          </w:p>
        </w:tc>
      </w:tr>
      <w:tr w:rsidR="00714B9E" w:rsidRPr="00222B95" w:rsidTr="00476F51">
        <w:trPr>
          <w:trHeight w:val="526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3" type="#_x0000_t75" style="width:77.2pt;height:57.6pt" filled="t">
                  <v:fill color2="black"/>
                  <v:imagedata r:id="rId52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Плиты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«Паутинка», «Сеть»,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350х350 мм, 30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8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434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4" type="#_x0000_t75" style="width:74.3pt;height:47.25pt" filled="t">
                  <v:fill color2="black"/>
                  <v:imagedata r:id="rId52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Плиты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«Паутинка», «Сеть»,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350х350 мм, 20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8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1475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14B9E" w:rsidRPr="00222B95" w:rsidTr="00476F51">
        <w:trPr>
          <w:trHeight w:val="739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756425CF" wp14:editId="1E0B77C1">
                  <wp:extent cx="819150" cy="352425"/>
                  <wp:effectExtent l="0" t="0" r="0" b="9525"/>
                  <wp:docPr id="66" name="Рисунок 66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«Звёздное небо»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500x500 мм, 10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 xml:space="preserve">4 шт. 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1090</w:t>
            </w:r>
          </w:p>
        </w:tc>
      </w:tr>
      <w:tr w:rsidR="00714B9E" w:rsidRPr="00222B95" w:rsidTr="00476F51">
        <w:trPr>
          <w:trHeight w:val="550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221CCA6B" wp14:editId="458E1C8C">
                  <wp:extent cx="819150" cy="352425"/>
                  <wp:effectExtent l="0" t="0" r="0" b="9525"/>
                  <wp:docPr id="49" name="Рисунок 4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«Звёздное небо»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500x500 мм, 16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1180</w:t>
            </w:r>
          </w:p>
        </w:tc>
      </w:tr>
      <w:tr w:rsidR="00714B9E" w:rsidRPr="00222B95" w:rsidTr="00476F51">
        <w:trPr>
          <w:trHeight w:val="700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06F8A8FF" wp14:editId="0C77EEAB">
                  <wp:extent cx="819150" cy="352425"/>
                  <wp:effectExtent l="0" t="0" r="0" b="9525"/>
                  <wp:docPr id="48" name="Рисунок 4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Плитка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«Звёздное небо»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500x500 мм, 30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4 шт. 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1605</w:t>
            </w:r>
          </w:p>
        </w:tc>
      </w:tr>
      <w:tr w:rsidR="00714B9E" w:rsidRPr="00222B95" w:rsidTr="00476F51">
        <w:trPr>
          <w:trHeight w:val="852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4610010E" wp14:editId="6F0559AA">
                  <wp:extent cx="819150" cy="352425"/>
                  <wp:effectExtent l="0" t="0" r="0" b="9525"/>
                  <wp:docPr id="34" name="Рисунок 3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Плитка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«Звёздное небо» </w:t>
            </w:r>
          </w:p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500x500 мм, 40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1725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lastRenderedPageBreak/>
              <w:pict>
                <v:shape id="_x0000_i1035" type="#_x0000_t75" style="width:71.4pt;height:40.3pt" filled="t">
                  <v:fill color2="black"/>
                  <v:imagedata r:id="rId54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Брусчатка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«Катушка», 40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40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1855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6" type="#_x0000_t75" style="width:72.6pt;height:38pt" filled="t">
                  <v:fill color2="black"/>
                  <v:imagedata r:id="rId55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Брусчатка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«Катушка», 20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40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1515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7" type="#_x0000_t75" style="width:65.1pt;height:34.55pt" filled="t">
                  <v:fill color2="black"/>
                  <v:imagedata r:id="rId56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Брусчатка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«Кирпич», 40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50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1855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8" type="#_x0000_t75" style="width:67.4pt;height:31.7pt" filled="t">
                  <v:fill color2="black"/>
                  <v:imagedata r:id="rId57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Брусчатка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«Кирпич», 20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50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1485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39" type="#_x0000_t75" style="width:72.6pt;height:43.8pt" filled="t">
                  <v:fill color2="black"/>
                  <v:imagedata r:id="rId5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Брусчатка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«Волна», 40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43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1875</w:t>
            </w:r>
          </w:p>
        </w:tc>
      </w:tr>
      <w:tr w:rsidR="00714B9E" w:rsidRPr="00222B95" w:rsidTr="00476F51">
        <w:trPr>
          <w:trHeight w:val="537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FF58D0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pict>
                <v:shape id="_x0000_i1040" type="#_x0000_t75" style="width:80.05pt;height:47.8pt" filled="t">
                  <v:fill color2="black"/>
                  <v:imagedata r:id="rId58" o:title=""/>
                </v:shape>
              </w:pic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Брусчатка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ECO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-</w:t>
            </w:r>
            <w:r w:rsidRPr="00222B95">
              <w:rPr>
                <w:rFonts w:ascii="Arial" w:eastAsia="Lucida Sans Unicode" w:hAnsi="Arial" w:cs="Arial"/>
                <w:b/>
                <w:bCs/>
                <w:iCs/>
                <w:color w:val="000000"/>
                <w:kern w:val="1"/>
                <w:sz w:val="20"/>
                <w:szCs w:val="20"/>
                <w:lang w:val="en-US" w:eastAsia="hi-IN" w:bidi="hi-IN"/>
              </w:rPr>
              <w:t>TOP</w:t>
            </w:r>
            <w:r w:rsidRPr="00222B95">
              <w:rPr>
                <w:rFonts w:ascii="Arial" w:eastAsia="Lucida Sans Unicode" w:hAnsi="Arial" w:cs="Arial"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222B95">
              <w:rPr>
                <w:rFonts w:ascii="Arial" w:eastAsia="Lucida Sans Unicode" w:hAnsi="Arial" w:cs="Arial"/>
                <w:bCs/>
                <w:iCs/>
                <w:color w:val="000000"/>
                <w:kern w:val="1"/>
                <w:sz w:val="20"/>
                <w:szCs w:val="20"/>
                <w:lang w:eastAsia="hi-IN" w:bidi="hi-IN"/>
              </w:rPr>
              <w:t>«Волна», 20 мм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43 шт.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1515</w:t>
            </w:r>
          </w:p>
        </w:tc>
      </w:tr>
      <w:tr w:rsidR="00714B9E" w:rsidRPr="00222B95" w:rsidTr="00476F51">
        <w:trPr>
          <w:trHeight w:val="641"/>
        </w:trPr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50CBAF8B" wp14:editId="311A3C3E">
                  <wp:extent cx="1066800" cy="451821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839" cy="459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Резиновый бордюр</w:t>
            </w:r>
          </w:p>
        </w:tc>
        <w:tc>
          <w:tcPr>
            <w:tcW w:w="1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2 шт</w:t>
            </w: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val="en-US" w:eastAsia="hi-IN" w:bidi="hi-IN"/>
              </w:rPr>
              <w:t>/</w:t>
            </w: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 xml:space="preserve">1 м 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B9E" w:rsidRPr="00222B95" w:rsidRDefault="00714B9E" w:rsidP="00476F5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222B95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>835</w:t>
            </w:r>
          </w:p>
        </w:tc>
      </w:tr>
    </w:tbl>
    <w:p w:rsidR="00222B95" w:rsidRPr="00222B95" w:rsidRDefault="00222B95" w:rsidP="00222B95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</w:p>
    <w:p w:rsidR="00222B95" w:rsidRPr="00222B95" w:rsidRDefault="00222B95" w:rsidP="00222B95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</w:p>
    <w:p w:rsidR="00222B95" w:rsidRPr="00222B95" w:rsidRDefault="00222B95" w:rsidP="00222B95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</w:p>
    <w:p w:rsidR="00222B95" w:rsidRPr="00222B95" w:rsidRDefault="00714B9E" w:rsidP="00222B95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222B95">
        <w:rPr>
          <w:rFonts w:ascii="Times New Roman" w:eastAsia="Lucida Sans Unicode" w:hAnsi="Times New Roman" w:cs="Times New Roman"/>
          <w:noProof/>
          <w:kern w:val="1"/>
          <w:sz w:val="36"/>
          <w:szCs w:val="36"/>
          <w:lang w:eastAsia="ru-RU"/>
        </w:rPr>
        <w:lastRenderedPageBreak/>
        <w:drawing>
          <wp:inline distT="0" distB="0" distL="0" distR="0" wp14:anchorId="42D4D141" wp14:editId="796C7829">
            <wp:extent cx="5940425" cy="760582"/>
            <wp:effectExtent l="0" t="0" r="3175" b="190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5E8" w:rsidRPr="009A5B32" w:rsidRDefault="00222B95" w:rsidP="009A5B32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222B95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 </w:t>
      </w:r>
    </w:p>
    <w:p w:rsidR="008625E8" w:rsidRPr="002B2D70" w:rsidRDefault="009A5B32">
      <w:pPr>
        <w:rPr>
          <w:rFonts w:ascii="Times New Roman" w:hAnsi="Times New Roman" w:cs="Times New Roman"/>
          <w:sz w:val="24"/>
          <w:szCs w:val="24"/>
        </w:rPr>
      </w:pPr>
      <w:r w:rsidRPr="003A5D0B">
        <w:rPr>
          <w:noProof/>
          <w:lang w:eastAsia="ru-RU"/>
        </w:rPr>
        <w:drawing>
          <wp:inline distT="0" distB="0" distL="0" distR="0">
            <wp:extent cx="5939790" cy="2028825"/>
            <wp:effectExtent l="0" t="0" r="381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5" b="54089"/>
                    <a:stretch/>
                  </pic:blipFill>
                  <pic:spPr bwMode="auto">
                    <a:xfrm>
                      <a:off x="0" y="0"/>
                      <a:ext cx="5940425" cy="202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5E8" w:rsidRDefault="008625E8"/>
    <w:p w:rsidR="008625E8" w:rsidRDefault="008625E8">
      <w:r>
        <w:fldChar w:fldCharType="begin"/>
      </w:r>
      <w:r>
        <w:instrText xml:space="preserve"> LINK Excel.Sheet.12 "C:\\Users\\Денис\\Desktop\\эласт пу пайс\\прайс розница.xlsx" "Лист1!R1C1:R72C3" \a \f 4 \h </w:instrText>
      </w:r>
      <w:r>
        <w:fldChar w:fldCharType="separate"/>
      </w:r>
    </w:p>
    <w:p w:rsidR="008625E8" w:rsidRDefault="008625E8">
      <w:r>
        <w:fldChar w:fldCharType="end"/>
      </w:r>
    </w:p>
    <w:sectPr w:rsidR="008625E8" w:rsidSect="00E2215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8D0" w:rsidRDefault="00FF58D0" w:rsidP="009048BB">
      <w:pPr>
        <w:spacing w:after="0" w:line="240" w:lineRule="auto"/>
      </w:pPr>
      <w:r>
        <w:separator/>
      </w:r>
    </w:p>
  </w:endnote>
  <w:endnote w:type="continuationSeparator" w:id="0">
    <w:p w:rsidR="00FF58D0" w:rsidRDefault="00FF58D0" w:rsidP="00904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8D0" w:rsidRDefault="00FF58D0" w:rsidP="009048BB">
      <w:pPr>
        <w:spacing w:after="0" w:line="240" w:lineRule="auto"/>
      </w:pPr>
      <w:r>
        <w:separator/>
      </w:r>
    </w:p>
  </w:footnote>
  <w:footnote w:type="continuationSeparator" w:id="0">
    <w:p w:rsidR="00FF58D0" w:rsidRDefault="00FF58D0" w:rsidP="00904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B362A"/>
    <w:multiLevelType w:val="multilevel"/>
    <w:tmpl w:val="29FC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E5275"/>
    <w:multiLevelType w:val="multilevel"/>
    <w:tmpl w:val="3A3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836C9"/>
    <w:multiLevelType w:val="multilevel"/>
    <w:tmpl w:val="03D4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F0495"/>
    <w:multiLevelType w:val="multilevel"/>
    <w:tmpl w:val="EEE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31FF3"/>
    <w:multiLevelType w:val="multilevel"/>
    <w:tmpl w:val="B916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71454"/>
    <w:multiLevelType w:val="multilevel"/>
    <w:tmpl w:val="1CEA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ED37BD"/>
    <w:multiLevelType w:val="multilevel"/>
    <w:tmpl w:val="26C6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C216B"/>
    <w:multiLevelType w:val="multilevel"/>
    <w:tmpl w:val="941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F548CA"/>
    <w:multiLevelType w:val="multilevel"/>
    <w:tmpl w:val="7358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06391"/>
    <w:multiLevelType w:val="multilevel"/>
    <w:tmpl w:val="EF5E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AE"/>
    <w:rsid w:val="00036598"/>
    <w:rsid w:val="00087F51"/>
    <w:rsid w:val="000D7FAC"/>
    <w:rsid w:val="001104A9"/>
    <w:rsid w:val="00127F48"/>
    <w:rsid w:val="00151A03"/>
    <w:rsid w:val="00192646"/>
    <w:rsid w:val="001A3434"/>
    <w:rsid w:val="001B2868"/>
    <w:rsid w:val="00203C0F"/>
    <w:rsid w:val="00222B95"/>
    <w:rsid w:val="00234C50"/>
    <w:rsid w:val="0025343C"/>
    <w:rsid w:val="0027013F"/>
    <w:rsid w:val="0029068A"/>
    <w:rsid w:val="002A53E2"/>
    <w:rsid w:val="002B2D70"/>
    <w:rsid w:val="00301C3A"/>
    <w:rsid w:val="0031126D"/>
    <w:rsid w:val="0033503A"/>
    <w:rsid w:val="00391F9A"/>
    <w:rsid w:val="00393D6D"/>
    <w:rsid w:val="003B3242"/>
    <w:rsid w:val="003E4C85"/>
    <w:rsid w:val="00415239"/>
    <w:rsid w:val="00421CF6"/>
    <w:rsid w:val="00436BC4"/>
    <w:rsid w:val="00445BAA"/>
    <w:rsid w:val="00476F51"/>
    <w:rsid w:val="004B01DD"/>
    <w:rsid w:val="004D36A1"/>
    <w:rsid w:val="00507D33"/>
    <w:rsid w:val="0052500A"/>
    <w:rsid w:val="005776F7"/>
    <w:rsid w:val="005A1016"/>
    <w:rsid w:val="005D02B1"/>
    <w:rsid w:val="00650801"/>
    <w:rsid w:val="006A02D8"/>
    <w:rsid w:val="00714B9E"/>
    <w:rsid w:val="00744B33"/>
    <w:rsid w:val="007644F3"/>
    <w:rsid w:val="00774559"/>
    <w:rsid w:val="00775DBC"/>
    <w:rsid w:val="00781804"/>
    <w:rsid w:val="007C37CD"/>
    <w:rsid w:val="00844AF8"/>
    <w:rsid w:val="00850902"/>
    <w:rsid w:val="008625E8"/>
    <w:rsid w:val="009048BB"/>
    <w:rsid w:val="00966718"/>
    <w:rsid w:val="00994521"/>
    <w:rsid w:val="009A0972"/>
    <w:rsid w:val="009A0C07"/>
    <w:rsid w:val="009A5B32"/>
    <w:rsid w:val="009C1805"/>
    <w:rsid w:val="009E21E9"/>
    <w:rsid w:val="009E6AA0"/>
    <w:rsid w:val="00A10874"/>
    <w:rsid w:val="00A17066"/>
    <w:rsid w:val="00A30925"/>
    <w:rsid w:val="00A52B80"/>
    <w:rsid w:val="00AA44B9"/>
    <w:rsid w:val="00AC5170"/>
    <w:rsid w:val="00B27DE7"/>
    <w:rsid w:val="00B62E0D"/>
    <w:rsid w:val="00BF4C7C"/>
    <w:rsid w:val="00C02D6E"/>
    <w:rsid w:val="00C03E7F"/>
    <w:rsid w:val="00C838A2"/>
    <w:rsid w:val="00C914AE"/>
    <w:rsid w:val="00CB6AC1"/>
    <w:rsid w:val="00CC0682"/>
    <w:rsid w:val="00CD3E53"/>
    <w:rsid w:val="00D14C7B"/>
    <w:rsid w:val="00D47A7C"/>
    <w:rsid w:val="00D54C56"/>
    <w:rsid w:val="00D80DB3"/>
    <w:rsid w:val="00DF199A"/>
    <w:rsid w:val="00E15945"/>
    <w:rsid w:val="00E22152"/>
    <w:rsid w:val="00E46D49"/>
    <w:rsid w:val="00EA0554"/>
    <w:rsid w:val="00EB1B59"/>
    <w:rsid w:val="00EF778B"/>
    <w:rsid w:val="00F36010"/>
    <w:rsid w:val="00F53D70"/>
    <w:rsid w:val="00F809ED"/>
    <w:rsid w:val="00FA1E28"/>
    <w:rsid w:val="00FA6CEB"/>
    <w:rsid w:val="00FB2115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FD2B3-CECC-4DB6-9643-ABC9D1EF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B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0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48BB"/>
  </w:style>
  <w:style w:type="paragraph" w:styleId="a7">
    <w:name w:val="footer"/>
    <w:basedOn w:val="a"/>
    <w:link w:val="a8"/>
    <w:uiPriority w:val="99"/>
    <w:unhideWhenUsed/>
    <w:rsid w:val="0090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48BB"/>
  </w:style>
  <w:style w:type="paragraph" w:styleId="a9">
    <w:name w:val="List Paragraph"/>
    <w:basedOn w:val="a"/>
    <w:uiPriority w:val="34"/>
    <w:qFormat/>
    <w:rsid w:val="004D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4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26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96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3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2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4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3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3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99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7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2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7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80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45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2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44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07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6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9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16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9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0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9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14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32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9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9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93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1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7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0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8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37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61" Type="http://schemas.openxmlformats.org/officeDocument/2006/relationships/image" Target="media/image54.emf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E7CDA-4055-428A-AB26-E44B8D04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денис</dc:creator>
  <cp:keywords/>
  <dc:description/>
  <cp:lastModifiedBy>Алексей</cp:lastModifiedBy>
  <cp:revision>2</cp:revision>
  <dcterms:created xsi:type="dcterms:W3CDTF">2014-03-31T19:00:00Z</dcterms:created>
  <dcterms:modified xsi:type="dcterms:W3CDTF">2014-03-31T19:00:00Z</dcterms:modified>
</cp:coreProperties>
</file>